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07B15" w:rsidRPr="00B933B9" w:rsidRDefault="00507B15">
      <w:pPr>
        <w:rPr>
          <w:rFonts w:asciiTheme="majorHAnsi" w:hAnsiTheme="majorHAnsi"/>
          <w:sz w:val="22"/>
        </w:rPr>
      </w:pPr>
      <w:r w:rsidRPr="00B933B9">
        <w:rPr>
          <w:rFonts w:asciiTheme="majorHAnsi" w:hAnsiTheme="majorHAnsi"/>
          <w:sz w:val="22"/>
        </w:rPr>
        <w:t>Title: “Discerning proactive and reactive mechanisms of inhibitory cognitive control: a combined EEG-fMRI stud</w:t>
      </w:r>
      <w:r w:rsidR="005149CC">
        <w:rPr>
          <w:rFonts w:asciiTheme="majorHAnsi" w:hAnsiTheme="majorHAnsi"/>
          <w:sz w:val="22"/>
        </w:rPr>
        <w:t>y”</w:t>
      </w:r>
      <w:r w:rsidRPr="00B933B9">
        <w:rPr>
          <w:rFonts w:asciiTheme="majorHAnsi" w:hAnsiTheme="majorHAnsi"/>
          <w:sz w:val="22"/>
        </w:rPr>
        <w:br/>
      </w:r>
    </w:p>
    <w:p w:rsidR="00507B15" w:rsidRPr="00B933B9" w:rsidRDefault="00507B15">
      <w:pPr>
        <w:rPr>
          <w:rFonts w:asciiTheme="majorHAnsi" w:hAnsiTheme="majorHAnsi"/>
          <w:sz w:val="22"/>
        </w:rPr>
      </w:pPr>
    </w:p>
    <w:p w:rsidR="00507B15" w:rsidRPr="00B933B9" w:rsidRDefault="00507B15">
      <w:pPr>
        <w:rPr>
          <w:rFonts w:asciiTheme="majorHAnsi" w:hAnsiTheme="majorHAnsi"/>
          <w:sz w:val="22"/>
        </w:rPr>
      </w:pPr>
      <w:r w:rsidRPr="00B933B9">
        <w:rPr>
          <w:rFonts w:asciiTheme="majorHAnsi" w:hAnsiTheme="majorHAnsi"/>
          <w:sz w:val="22"/>
        </w:rPr>
        <w:t>Some authors claim inhibitory processes are not purely reactive, but contain both reactive and proactive mechanisms. Recent literature has highlighted this importance and has stated</w:t>
      </w:r>
      <w:bookmarkStart w:id="0" w:name="_GoBack"/>
      <w:bookmarkEnd w:id="0"/>
      <w:r w:rsidRPr="00B933B9">
        <w:rPr>
          <w:rFonts w:asciiTheme="majorHAnsi" w:hAnsiTheme="majorHAnsi"/>
          <w:sz w:val="22"/>
        </w:rPr>
        <w:t xml:space="preserve"> that discerning neural substrates of both proactive and reactive mechanisms of inhibition would provide a richer model for understanding inhibitory control. </w:t>
      </w:r>
    </w:p>
    <w:p w:rsidR="00507B15" w:rsidRPr="00B933B9" w:rsidRDefault="00507B15">
      <w:pPr>
        <w:rPr>
          <w:rFonts w:asciiTheme="majorHAnsi" w:hAnsiTheme="majorHAnsi"/>
          <w:sz w:val="22"/>
        </w:rPr>
      </w:pPr>
    </w:p>
    <w:p w:rsidR="00B933B9" w:rsidRPr="00B933B9" w:rsidRDefault="00507B15">
      <w:pPr>
        <w:rPr>
          <w:rFonts w:asciiTheme="majorHAnsi" w:hAnsiTheme="majorHAnsi"/>
          <w:sz w:val="22"/>
        </w:rPr>
      </w:pPr>
      <w:r w:rsidRPr="00B933B9">
        <w:rPr>
          <w:rFonts w:asciiTheme="majorHAnsi" w:hAnsiTheme="majorHAnsi"/>
          <w:sz w:val="22"/>
        </w:rPr>
        <w:t>In this study, concurrent measurements of EEG and fMRI were used to simultaneously explore spatial and temporal characteristics of reactive inhibition and proactive control. We employed a modified stop-signal task consisting of fr</w:t>
      </w:r>
      <w:r w:rsidR="003414F0">
        <w:rPr>
          <w:rFonts w:asciiTheme="majorHAnsi" w:hAnsiTheme="majorHAnsi"/>
          <w:sz w:val="22"/>
        </w:rPr>
        <w:t>equently presented go-trials (61</w:t>
      </w:r>
      <w:r w:rsidRPr="00B933B9">
        <w:rPr>
          <w:rFonts w:asciiTheme="majorHAnsi" w:hAnsiTheme="majorHAnsi"/>
          <w:sz w:val="22"/>
        </w:rPr>
        <w:t>%) an</w:t>
      </w:r>
      <w:r w:rsidR="003414F0">
        <w:rPr>
          <w:rFonts w:asciiTheme="majorHAnsi" w:hAnsiTheme="majorHAnsi"/>
          <w:sz w:val="22"/>
        </w:rPr>
        <w:t>d two different stop-signals (13% and 26</w:t>
      </w:r>
      <w:r w:rsidRPr="00B933B9">
        <w:rPr>
          <w:rFonts w:asciiTheme="majorHAnsi" w:hAnsiTheme="majorHAnsi"/>
          <w:sz w:val="22"/>
        </w:rPr>
        <w:t>%). Subjects were cued in three conditions, providing information on withholding their response to (i) both stop signals, (ii</w:t>
      </w:r>
      <w:r w:rsidR="003414F0">
        <w:rPr>
          <w:rFonts w:asciiTheme="majorHAnsi" w:hAnsiTheme="majorHAnsi"/>
          <w:sz w:val="22"/>
        </w:rPr>
        <w:t>) only the first stop signal (13</w:t>
      </w:r>
      <w:r w:rsidRPr="00B933B9">
        <w:rPr>
          <w:rFonts w:asciiTheme="majorHAnsi" w:hAnsiTheme="majorHAnsi"/>
          <w:sz w:val="22"/>
        </w:rPr>
        <w:t>%) and (iii) on</w:t>
      </w:r>
      <w:r w:rsidR="003414F0">
        <w:rPr>
          <w:rFonts w:asciiTheme="majorHAnsi" w:hAnsiTheme="majorHAnsi"/>
          <w:sz w:val="22"/>
        </w:rPr>
        <w:t>ly to the second stop signal (26</w:t>
      </w:r>
      <w:r w:rsidRPr="00B933B9">
        <w:rPr>
          <w:rFonts w:asciiTheme="majorHAnsi" w:hAnsiTheme="majorHAnsi"/>
          <w:sz w:val="22"/>
        </w:rPr>
        <w:t xml:space="preserve">%). This design allowed us to discern effects of cueing on task performance, as well as exploring cognitive processes, such as proactive control, reactive inhibition and conflict monitoring. </w:t>
      </w:r>
      <w:r w:rsidRPr="00B933B9">
        <w:rPr>
          <w:rFonts w:asciiTheme="majorHAnsi" w:hAnsiTheme="majorHAnsi"/>
          <w:sz w:val="22"/>
        </w:rPr>
        <w:br/>
      </w:r>
      <w:r w:rsidRPr="00B933B9">
        <w:rPr>
          <w:rFonts w:asciiTheme="majorHAnsi" w:hAnsiTheme="majorHAnsi"/>
          <w:sz w:val="22"/>
        </w:rPr>
        <w:br/>
      </w:r>
      <w:r w:rsidR="005149CC">
        <w:rPr>
          <w:rFonts w:asciiTheme="majorHAnsi" w:hAnsiTheme="majorHAnsi"/>
          <w:sz w:val="22"/>
        </w:rPr>
        <w:t xml:space="preserve">Go-response times and stop signal reaction times differed significantly between conditions of reactive inhibition and proactive control. Manipulations of conflict possessing demonstrated larger effects in theta than in other EEG frequency bands. </w:t>
      </w:r>
      <w:r w:rsidRPr="00B933B9">
        <w:rPr>
          <w:rFonts w:asciiTheme="majorHAnsi" w:hAnsiTheme="majorHAnsi"/>
          <w:sz w:val="22"/>
        </w:rPr>
        <w:t xml:space="preserve">Prediction of BOLD-responses from power fluctuations of EEG frequency bands on a trial-by-trial basis revealed a differential association of delta, theta and beta activity with functional networks known to be associated with conflict processing. </w:t>
      </w:r>
    </w:p>
    <w:p w:rsidR="00B933B9" w:rsidRPr="00B933B9" w:rsidRDefault="00B933B9">
      <w:pPr>
        <w:rPr>
          <w:rFonts w:asciiTheme="majorHAnsi" w:hAnsiTheme="majorHAnsi"/>
          <w:sz w:val="22"/>
        </w:rPr>
      </w:pPr>
    </w:p>
    <w:p w:rsidR="00941C11" w:rsidRDefault="00B933B9" w:rsidP="00B933B9">
      <w:pPr>
        <w:rPr>
          <w:rFonts w:asciiTheme="majorHAnsi" w:hAnsiTheme="majorHAnsi"/>
          <w:sz w:val="22"/>
        </w:rPr>
      </w:pPr>
      <w:r w:rsidRPr="00B933B9">
        <w:rPr>
          <w:rFonts w:asciiTheme="majorHAnsi" w:hAnsiTheme="majorHAnsi"/>
          <w:sz w:val="22"/>
        </w:rPr>
        <w:t>Christina F. Lavallée</w:t>
      </w:r>
      <w:r w:rsidRPr="00B933B9">
        <w:rPr>
          <w:rFonts w:asciiTheme="majorHAnsi" w:hAnsiTheme="majorHAnsi"/>
          <w:sz w:val="22"/>
        </w:rPr>
        <w:br/>
      </w:r>
      <w:r w:rsidRPr="00B933B9">
        <w:rPr>
          <w:rFonts w:asciiTheme="majorHAnsi" w:eastAsia="Times New Roman" w:hAnsiTheme="majorHAnsi" w:cstheme="minorHAnsi"/>
          <w:sz w:val="22"/>
        </w:rPr>
        <w:t>Experimental Psychology Lab</w:t>
      </w:r>
      <w:r w:rsidRPr="00B933B9">
        <w:rPr>
          <w:rFonts w:asciiTheme="majorHAnsi" w:eastAsia="Times New Roman" w:hAnsiTheme="majorHAnsi" w:cstheme="minorHAnsi"/>
          <w:sz w:val="22"/>
        </w:rPr>
        <w:br/>
        <w:t>Department of Psychology</w:t>
      </w:r>
      <w:r w:rsidRPr="00B933B9">
        <w:rPr>
          <w:rFonts w:asciiTheme="majorHAnsi" w:eastAsia="Times New Roman" w:hAnsiTheme="majorHAnsi" w:cstheme="minorHAnsi"/>
          <w:sz w:val="22"/>
        </w:rPr>
        <w:br/>
        <w:t>University of Oldenburg</w:t>
      </w:r>
      <w:r w:rsidRPr="00B933B9">
        <w:rPr>
          <w:rFonts w:asciiTheme="majorHAnsi" w:eastAsia="Times New Roman" w:hAnsiTheme="majorHAnsi" w:cstheme="minorHAnsi"/>
          <w:sz w:val="22"/>
        </w:rPr>
        <w:br/>
        <w:t>26111 Oldenburg, Germany</w:t>
      </w:r>
      <w:r w:rsidRPr="00B933B9">
        <w:rPr>
          <w:rFonts w:asciiTheme="majorHAnsi" w:eastAsia="Times New Roman" w:hAnsiTheme="majorHAnsi" w:cstheme="minorHAnsi"/>
          <w:sz w:val="22"/>
        </w:rPr>
        <w:br/>
      </w:r>
      <w:r w:rsidR="00941C11">
        <w:rPr>
          <w:rFonts w:asciiTheme="majorHAnsi" w:hAnsiTheme="majorHAnsi"/>
          <w:sz w:val="22"/>
        </w:rPr>
        <w:t>Germany</w:t>
      </w:r>
      <w:r w:rsidR="00941C11">
        <w:rPr>
          <w:rFonts w:asciiTheme="majorHAnsi" w:hAnsiTheme="majorHAnsi"/>
          <w:sz w:val="22"/>
        </w:rPr>
        <w:br/>
      </w:r>
      <w:r w:rsidR="00941C11" w:rsidRPr="00B933B9">
        <w:rPr>
          <w:rFonts w:asciiTheme="majorHAnsi" w:eastAsia="Times New Roman" w:hAnsiTheme="majorHAnsi" w:cstheme="minorHAnsi"/>
          <w:sz w:val="22"/>
        </w:rPr>
        <w:t>Tel:</w:t>
      </w:r>
      <w:r w:rsidR="00941C11">
        <w:rPr>
          <w:rFonts w:asciiTheme="majorHAnsi" w:eastAsia="Times New Roman" w:hAnsiTheme="majorHAnsi" w:cstheme="minorHAnsi"/>
          <w:sz w:val="22"/>
        </w:rPr>
        <w:t xml:space="preserve">  </w:t>
      </w:r>
      <w:r w:rsidR="00941C11">
        <w:rPr>
          <w:rFonts w:asciiTheme="majorHAnsi" w:eastAsia="Times New Roman" w:hAnsiTheme="majorHAnsi" w:cstheme="minorHAnsi"/>
          <w:sz w:val="22"/>
          <w:u w:val="single"/>
        </w:rPr>
        <w:t>+49/441/798-4751</w:t>
      </w:r>
      <w:r w:rsidR="00941C11" w:rsidRPr="00B933B9">
        <w:rPr>
          <w:rFonts w:asciiTheme="majorHAnsi" w:eastAsia="Times New Roman" w:hAnsiTheme="majorHAnsi" w:cstheme="minorHAnsi"/>
          <w:sz w:val="22"/>
        </w:rPr>
        <w:br/>
        <w:t xml:space="preserve">Fax:  </w:t>
      </w:r>
      <w:r w:rsidR="00D371BB" w:rsidRPr="00B933B9">
        <w:rPr>
          <w:rFonts w:asciiTheme="majorHAnsi" w:hAnsiTheme="majorHAnsi"/>
          <w:sz w:val="22"/>
        </w:rPr>
        <w:fldChar w:fldCharType="begin"/>
      </w:r>
      <w:r w:rsidR="00941C11" w:rsidRPr="00B933B9">
        <w:rPr>
          <w:rFonts w:asciiTheme="majorHAnsi" w:hAnsiTheme="majorHAnsi"/>
          <w:sz w:val="22"/>
        </w:rPr>
        <w:instrText>HYPERLINK "tel:%2B49%2F441%2F798-3865" \t "_blank"</w:instrText>
      </w:r>
      <w:r w:rsidR="00D371BB" w:rsidRPr="00B933B9">
        <w:rPr>
          <w:rFonts w:asciiTheme="majorHAnsi" w:hAnsiTheme="majorHAnsi"/>
          <w:sz w:val="22"/>
        </w:rPr>
        <w:fldChar w:fldCharType="separate"/>
      </w:r>
      <w:r w:rsidR="00941C11" w:rsidRPr="00B933B9">
        <w:rPr>
          <w:rFonts w:asciiTheme="majorHAnsi" w:eastAsia="Times New Roman" w:hAnsiTheme="majorHAnsi" w:cstheme="minorHAnsi"/>
          <w:sz w:val="22"/>
          <w:u w:val="single"/>
        </w:rPr>
        <w:t>+49/441/798-3865</w:t>
      </w:r>
      <w:r w:rsidR="00D371BB" w:rsidRPr="00B933B9">
        <w:rPr>
          <w:rFonts w:asciiTheme="majorHAnsi" w:hAnsiTheme="majorHAnsi"/>
          <w:sz w:val="22"/>
        </w:rPr>
        <w:fldChar w:fldCharType="end"/>
      </w:r>
      <w:r w:rsidRPr="00B933B9">
        <w:rPr>
          <w:rFonts w:asciiTheme="majorHAnsi" w:hAnsiTheme="majorHAnsi"/>
          <w:sz w:val="22"/>
        </w:rPr>
        <w:br/>
        <w:t>E</w:t>
      </w:r>
      <w:r w:rsidR="00941C11">
        <w:rPr>
          <w:rFonts w:asciiTheme="majorHAnsi" w:hAnsiTheme="majorHAnsi"/>
          <w:sz w:val="22"/>
        </w:rPr>
        <w:t>-M</w:t>
      </w:r>
      <w:r w:rsidRPr="00B933B9">
        <w:rPr>
          <w:rFonts w:asciiTheme="majorHAnsi" w:hAnsiTheme="majorHAnsi"/>
          <w:sz w:val="22"/>
        </w:rPr>
        <w:t xml:space="preserve">ail: </w:t>
      </w:r>
      <w:r w:rsidR="00D371BB" w:rsidRPr="00B933B9">
        <w:rPr>
          <w:rFonts w:asciiTheme="majorHAnsi" w:hAnsiTheme="majorHAnsi"/>
          <w:sz w:val="22"/>
        </w:rPr>
        <w:fldChar w:fldCharType="begin"/>
      </w:r>
      <w:r w:rsidRPr="00B933B9">
        <w:rPr>
          <w:rFonts w:asciiTheme="majorHAnsi" w:hAnsiTheme="majorHAnsi"/>
          <w:sz w:val="22"/>
        </w:rPr>
        <w:instrText>HYPERLINK "mailto:c.lavallee@uni-oldenburg.de" \t "_blank"</w:instrText>
      </w:r>
      <w:r w:rsidR="00D371BB" w:rsidRPr="00B933B9">
        <w:rPr>
          <w:rFonts w:asciiTheme="majorHAnsi" w:hAnsiTheme="majorHAnsi"/>
          <w:sz w:val="22"/>
        </w:rPr>
        <w:fldChar w:fldCharType="separate"/>
      </w:r>
      <w:r w:rsidRPr="00B933B9">
        <w:rPr>
          <w:rStyle w:val="Hyperlink"/>
          <w:rFonts w:asciiTheme="majorHAnsi" w:hAnsiTheme="majorHAnsi"/>
          <w:color w:val="auto"/>
          <w:sz w:val="22"/>
        </w:rPr>
        <w:t>c.lavallee@uni-oldenburg.de</w:t>
      </w:r>
      <w:r w:rsidR="00D371BB" w:rsidRPr="00B933B9">
        <w:rPr>
          <w:rFonts w:asciiTheme="majorHAnsi" w:hAnsiTheme="majorHAnsi"/>
          <w:sz w:val="22"/>
        </w:rPr>
        <w:fldChar w:fldCharType="end"/>
      </w:r>
    </w:p>
    <w:p w:rsidR="00941C11" w:rsidRDefault="00941C11" w:rsidP="00B933B9">
      <w:pPr>
        <w:rPr>
          <w:rFonts w:asciiTheme="majorHAnsi" w:hAnsiTheme="majorHAnsi"/>
          <w:sz w:val="22"/>
        </w:rPr>
      </w:pPr>
    </w:p>
    <w:p w:rsidR="00941C11" w:rsidRDefault="00941C11" w:rsidP="00B933B9">
      <w:pPr>
        <w:rPr>
          <w:rFonts w:asciiTheme="majorHAnsi" w:hAnsiTheme="majorHAnsi"/>
          <w:sz w:val="22"/>
        </w:rPr>
      </w:pPr>
      <w:r>
        <w:rPr>
          <w:rFonts w:asciiTheme="majorHAnsi" w:hAnsiTheme="majorHAnsi"/>
          <w:sz w:val="22"/>
        </w:rPr>
        <w:t>Christoph S. Herrmann</w:t>
      </w:r>
    </w:p>
    <w:p w:rsidR="00B933B9" w:rsidRPr="00B933B9" w:rsidRDefault="00941C11" w:rsidP="00B933B9">
      <w:pPr>
        <w:rPr>
          <w:rFonts w:asciiTheme="majorHAnsi" w:hAnsiTheme="majorHAnsi"/>
          <w:sz w:val="22"/>
        </w:rPr>
      </w:pPr>
      <w:r w:rsidRPr="00B933B9">
        <w:rPr>
          <w:rFonts w:asciiTheme="majorHAnsi" w:eastAsia="Times New Roman" w:hAnsiTheme="majorHAnsi" w:cstheme="minorHAnsi"/>
          <w:sz w:val="22"/>
        </w:rPr>
        <w:t>Experimental Psychology Lab</w:t>
      </w:r>
      <w:r w:rsidRPr="00B933B9">
        <w:rPr>
          <w:rFonts w:asciiTheme="majorHAnsi" w:eastAsia="Times New Roman" w:hAnsiTheme="majorHAnsi" w:cstheme="minorHAnsi"/>
          <w:sz w:val="22"/>
        </w:rPr>
        <w:br/>
        <w:t>Department of Psychology</w:t>
      </w:r>
      <w:r w:rsidRPr="00B933B9">
        <w:rPr>
          <w:rFonts w:asciiTheme="majorHAnsi" w:eastAsia="Times New Roman" w:hAnsiTheme="majorHAnsi" w:cstheme="minorHAnsi"/>
          <w:sz w:val="22"/>
        </w:rPr>
        <w:br/>
        <w:t>University of Oldenburg</w:t>
      </w:r>
      <w:r w:rsidRPr="00B933B9">
        <w:rPr>
          <w:rFonts w:asciiTheme="majorHAnsi" w:eastAsia="Times New Roman" w:hAnsiTheme="majorHAnsi" w:cstheme="minorHAnsi"/>
          <w:sz w:val="22"/>
        </w:rPr>
        <w:br/>
        <w:t>26111 Oldenburg, Germany</w:t>
      </w:r>
      <w:r w:rsidRPr="00B933B9">
        <w:rPr>
          <w:rFonts w:asciiTheme="majorHAnsi" w:eastAsia="Times New Roman" w:hAnsiTheme="majorHAnsi" w:cstheme="minorHAnsi"/>
          <w:sz w:val="22"/>
        </w:rPr>
        <w:br/>
        <w:t xml:space="preserve">Tel:  </w:t>
      </w:r>
      <w:r>
        <w:rPr>
          <w:rFonts w:asciiTheme="majorHAnsi" w:eastAsia="Times New Roman" w:hAnsiTheme="majorHAnsi" w:cstheme="minorHAnsi"/>
          <w:sz w:val="22"/>
          <w:u w:val="single"/>
        </w:rPr>
        <w:t>+49/441/798-4936</w:t>
      </w:r>
      <w:r w:rsidRPr="00B933B9">
        <w:rPr>
          <w:rFonts w:asciiTheme="majorHAnsi" w:eastAsia="Times New Roman" w:hAnsiTheme="majorHAnsi" w:cstheme="minorHAnsi"/>
          <w:sz w:val="22"/>
        </w:rPr>
        <w:br/>
        <w:t xml:space="preserve">Fax:  </w:t>
      </w:r>
      <w:r w:rsidR="00D371BB" w:rsidRPr="00B933B9">
        <w:rPr>
          <w:rFonts w:asciiTheme="majorHAnsi" w:hAnsiTheme="majorHAnsi"/>
          <w:sz w:val="22"/>
        </w:rPr>
        <w:fldChar w:fldCharType="begin"/>
      </w:r>
      <w:r w:rsidRPr="00B933B9">
        <w:rPr>
          <w:rFonts w:asciiTheme="majorHAnsi" w:hAnsiTheme="majorHAnsi"/>
          <w:sz w:val="22"/>
        </w:rPr>
        <w:instrText>HYPERLINK "tel:%2B49%2F441%2F798-3865" \t "_blank"</w:instrText>
      </w:r>
      <w:r w:rsidR="00D371BB" w:rsidRPr="00B933B9">
        <w:rPr>
          <w:rFonts w:asciiTheme="majorHAnsi" w:hAnsiTheme="majorHAnsi"/>
          <w:sz w:val="22"/>
        </w:rPr>
        <w:fldChar w:fldCharType="separate"/>
      </w:r>
      <w:r w:rsidRPr="00B933B9">
        <w:rPr>
          <w:rFonts w:asciiTheme="majorHAnsi" w:eastAsia="Times New Roman" w:hAnsiTheme="majorHAnsi" w:cstheme="minorHAnsi"/>
          <w:sz w:val="22"/>
          <w:u w:val="single"/>
        </w:rPr>
        <w:t>+49/441/798-3865</w:t>
      </w:r>
      <w:r w:rsidR="00D371BB" w:rsidRPr="00B933B9">
        <w:rPr>
          <w:rFonts w:asciiTheme="majorHAnsi" w:hAnsiTheme="majorHAnsi"/>
          <w:sz w:val="22"/>
        </w:rPr>
        <w:fldChar w:fldCharType="end"/>
      </w:r>
      <w:r>
        <w:rPr>
          <w:rFonts w:asciiTheme="majorHAnsi" w:hAnsiTheme="majorHAnsi"/>
          <w:sz w:val="22"/>
        </w:rPr>
        <w:br/>
        <w:t>E-Mail: christoph.herrmann@uni-oldenburg.de</w:t>
      </w:r>
      <w:r w:rsidR="00B933B9" w:rsidRPr="00B933B9">
        <w:rPr>
          <w:rFonts w:asciiTheme="majorHAnsi" w:hAnsiTheme="majorHAnsi"/>
          <w:sz w:val="22"/>
        </w:rPr>
        <w:br/>
      </w:r>
    </w:p>
    <w:p w:rsidR="00B933B9" w:rsidRPr="00B933B9" w:rsidRDefault="00B933B9" w:rsidP="00B933B9">
      <w:pPr>
        <w:rPr>
          <w:rFonts w:asciiTheme="majorHAnsi" w:eastAsia="Times New Roman" w:hAnsiTheme="majorHAnsi" w:cstheme="minorHAnsi"/>
          <w:sz w:val="22"/>
        </w:rPr>
      </w:pPr>
      <w:r w:rsidRPr="00B933B9">
        <w:rPr>
          <w:rFonts w:asciiTheme="majorHAnsi" w:hAnsiTheme="majorHAnsi"/>
          <w:sz w:val="22"/>
          <w:lang w:val="de-DE"/>
        </w:rPr>
        <w:t>René J. Huster</w:t>
      </w:r>
      <w:r w:rsidRPr="00B933B9">
        <w:rPr>
          <w:rFonts w:asciiTheme="majorHAnsi" w:hAnsiTheme="majorHAnsi"/>
          <w:sz w:val="22"/>
          <w:lang w:val="de-DE"/>
        </w:rPr>
        <w:br/>
      </w:r>
      <w:r w:rsidRPr="00B933B9">
        <w:rPr>
          <w:rFonts w:asciiTheme="majorHAnsi" w:eastAsia="Times New Roman" w:hAnsiTheme="majorHAnsi" w:cstheme="minorHAnsi"/>
          <w:sz w:val="22"/>
        </w:rPr>
        <w:t>Experimental Psychology Lab</w:t>
      </w:r>
      <w:r w:rsidRPr="00B933B9">
        <w:rPr>
          <w:rFonts w:asciiTheme="majorHAnsi" w:eastAsia="Times New Roman" w:hAnsiTheme="majorHAnsi" w:cstheme="minorHAnsi"/>
          <w:sz w:val="22"/>
        </w:rPr>
        <w:br/>
        <w:t>Department of Psychology</w:t>
      </w:r>
      <w:r w:rsidRPr="00B933B9">
        <w:rPr>
          <w:rFonts w:asciiTheme="majorHAnsi" w:eastAsia="Times New Roman" w:hAnsiTheme="majorHAnsi" w:cstheme="minorHAnsi"/>
          <w:sz w:val="22"/>
        </w:rPr>
        <w:br/>
        <w:t>University of Oldenburg</w:t>
      </w:r>
      <w:r w:rsidRPr="00B933B9">
        <w:rPr>
          <w:rFonts w:asciiTheme="majorHAnsi" w:eastAsia="Times New Roman" w:hAnsiTheme="majorHAnsi" w:cstheme="minorHAnsi"/>
          <w:sz w:val="22"/>
        </w:rPr>
        <w:br/>
        <w:t>26111 Oldenburg, Germany</w:t>
      </w:r>
      <w:r w:rsidRPr="00B933B9">
        <w:rPr>
          <w:rFonts w:asciiTheme="majorHAnsi" w:eastAsia="Times New Roman" w:hAnsiTheme="majorHAnsi" w:cstheme="minorHAnsi"/>
          <w:sz w:val="22"/>
        </w:rPr>
        <w:br/>
        <w:t xml:space="preserve">Tel:  </w:t>
      </w:r>
      <w:r w:rsidR="00D371BB" w:rsidRPr="00B933B9">
        <w:rPr>
          <w:rFonts w:asciiTheme="majorHAnsi" w:hAnsiTheme="majorHAnsi"/>
          <w:sz w:val="22"/>
        </w:rPr>
        <w:fldChar w:fldCharType="begin"/>
      </w:r>
      <w:r w:rsidRPr="00B933B9">
        <w:rPr>
          <w:rFonts w:asciiTheme="majorHAnsi" w:hAnsiTheme="majorHAnsi"/>
          <w:sz w:val="22"/>
        </w:rPr>
        <w:instrText>HYPERLINK "tel:%2B49%2F441%2F798-4612" \t "_blank"</w:instrText>
      </w:r>
      <w:r w:rsidR="00D371BB" w:rsidRPr="00B933B9">
        <w:rPr>
          <w:rFonts w:asciiTheme="majorHAnsi" w:hAnsiTheme="majorHAnsi"/>
          <w:sz w:val="22"/>
        </w:rPr>
        <w:fldChar w:fldCharType="separate"/>
      </w:r>
      <w:r w:rsidRPr="00B933B9">
        <w:rPr>
          <w:rFonts w:asciiTheme="majorHAnsi" w:eastAsia="Times New Roman" w:hAnsiTheme="majorHAnsi" w:cstheme="minorHAnsi"/>
          <w:sz w:val="22"/>
          <w:u w:val="single"/>
        </w:rPr>
        <w:t>+49/441/798-4612</w:t>
      </w:r>
      <w:r w:rsidR="00D371BB" w:rsidRPr="00B933B9">
        <w:rPr>
          <w:rFonts w:asciiTheme="majorHAnsi" w:hAnsiTheme="majorHAnsi"/>
          <w:sz w:val="22"/>
        </w:rPr>
        <w:fldChar w:fldCharType="end"/>
      </w:r>
      <w:r w:rsidRPr="00B933B9">
        <w:rPr>
          <w:rFonts w:asciiTheme="majorHAnsi" w:eastAsia="Times New Roman" w:hAnsiTheme="majorHAnsi" w:cstheme="minorHAnsi"/>
          <w:sz w:val="22"/>
        </w:rPr>
        <w:br/>
        <w:t xml:space="preserve">Fax:  </w:t>
      </w:r>
      <w:r w:rsidR="00D371BB" w:rsidRPr="00B933B9">
        <w:rPr>
          <w:rFonts w:asciiTheme="majorHAnsi" w:hAnsiTheme="majorHAnsi"/>
          <w:sz w:val="22"/>
        </w:rPr>
        <w:fldChar w:fldCharType="begin"/>
      </w:r>
      <w:r w:rsidRPr="00B933B9">
        <w:rPr>
          <w:rFonts w:asciiTheme="majorHAnsi" w:hAnsiTheme="majorHAnsi"/>
          <w:sz w:val="22"/>
        </w:rPr>
        <w:instrText>HYPERLINK "tel:%2B49%2F441%2F798-3865" \t "_blank"</w:instrText>
      </w:r>
      <w:r w:rsidR="00D371BB" w:rsidRPr="00B933B9">
        <w:rPr>
          <w:rFonts w:asciiTheme="majorHAnsi" w:hAnsiTheme="majorHAnsi"/>
          <w:sz w:val="22"/>
        </w:rPr>
        <w:fldChar w:fldCharType="separate"/>
      </w:r>
      <w:r w:rsidRPr="00B933B9">
        <w:rPr>
          <w:rFonts w:asciiTheme="majorHAnsi" w:eastAsia="Times New Roman" w:hAnsiTheme="majorHAnsi" w:cstheme="minorHAnsi"/>
          <w:sz w:val="22"/>
          <w:u w:val="single"/>
        </w:rPr>
        <w:t>+49/441/798-3865</w:t>
      </w:r>
      <w:r w:rsidR="00D371BB" w:rsidRPr="00B933B9">
        <w:rPr>
          <w:rFonts w:asciiTheme="majorHAnsi" w:hAnsiTheme="majorHAnsi"/>
          <w:sz w:val="22"/>
        </w:rPr>
        <w:fldChar w:fldCharType="end"/>
      </w:r>
      <w:r w:rsidRPr="00B933B9">
        <w:rPr>
          <w:rFonts w:asciiTheme="majorHAnsi" w:eastAsia="Times New Roman" w:hAnsiTheme="majorHAnsi" w:cstheme="minorHAnsi"/>
          <w:sz w:val="22"/>
        </w:rPr>
        <w:br/>
        <w:t xml:space="preserve">E-Mail: </w:t>
      </w:r>
      <w:r w:rsidR="00D371BB" w:rsidRPr="00B933B9">
        <w:rPr>
          <w:rFonts w:asciiTheme="majorHAnsi" w:hAnsiTheme="majorHAnsi"/>
          <w:sz w:val="22"/>
        </w:rPr>
        <w:fldChar w:fldCharType="begin"/>
      </w:r>
      <w:r w:rsidRPr="00B933B9">
        <w:rPr>
          <w:rFonts w:asciiTheme="majorHAnsi" w:hAnsiTheme="majorHAnsi"/>
          <w:sz w:val="22"/>
        </w:rPr>
        <w:instrText>HYPERLINK "mailto:rene.huster@uni-oldenburg.de" \t "_blank"</w:instrText>
      </w:r>
      <w:r w:rsidR="00D371BB" w:rsidRPr="00B933B9">
        <w:rPr>
          <w:rFonts w:asciiTheme="majorHAnsi" w:hAnsiTheme="majorHAnsi"/>
          <w:sz w:val="22"/>
        </w:rPr>
        <w:fldChar w:fldCharType="separate"/>
      </w:r>
      <w:r w:rsidRPr="00B933B9">
        <w:rPr>
          <w:rFonts w:asciiTheme="majorHAnsi" w:eastAsia="Times New Roman" w:hAnsiTheme="majorHAnsi" w:cstheme="minorHAnsi"/>
          <w:sz w:val="22"/>
          <w:u w:val="single"/>
        </w:rPr>
        <w:t>rene.huster@uni-oldenburg.de</w:t>
      </w:r>
      <w:r w:rsidR="00D371BB" w:rsidRPr="00B933B9">
        <w:rPr>
          <w:rFonts w:asciiTheme="majorHAnsi" w:hAnsiTheme="majorHAnsi"/>
          <w:sz w:val="22"/>
        </w:rPr>
        <w:fldChar w:fldCharType="end"/>
      </w:r>
    </w:p>
    <w:p w:rsidR="00427334" w:rsidRPr="00B933B9" w:rsidRDefault="00507B15">
      <w:pPr>
        <w:rPr>
          <w:rFonts w:asciiTheme="majorHAnsi" w:hAnsiTheme="majorHAnsi"/>
          <w:sz w:val="22"/>
        </w:rPr>
      </w:pPr>
      <w:r w:rsidRPr="00B933B9">
        <w:rPr>
          <w:rFonts w:asciiTheme="majorHAnsi" w:hAnsiTheme="majorHAnsi"/>
          <w:sz w:val="22"/>
        </w:rPr>
        <w:t xml:space="preserve"> </w:t>
      </w:r>
    </w:p>
    <w:sectPr w:rsidR="00427334" w:rsidRPr="00B933B9" w:rsidSect="00EF6BC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07B15"/>
    <w:rsid w:val="00035550"/>
    <w:rsid w:val="003414F0"/>
    <w:rsid w:val="00507B15"/>
    <w:rsid w:val="005149CC"/>
    <w:rsid w:val="00542749"/>
    <w:rsid w:val="00677685"/>
    <w:rsid w:val="00941C11"/>
    <w:rsid w:val="00B933B9"/>
    <w:rsid w:val="00D371B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933B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Macintosh Word</Application>
  <DocSecurity>0</DocSecurity>
  <Lines>18</Lines>
  <Paragraphs>4</Paragraphs>
  <ScaleCrop>false</ScaleCrop>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cp:lastModifiedBy>Christina</cp:lastModifiedBy>
  <cp:revision>2</cp:revision>
  <dcterms:created xsi:type="dcterms:W3CDTF">2011-12-28T20:51:00Z</dcterms:created>
  <dcterms:modified xsi:type="dcterms:W3CDTF">2011-12-28T20:51:00Z</dcterms:modified>
</cp:coreProperties>
</file>